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4D" w:rsidRPr="00A049A3" w:rsidRDefault="00ED2D4D" w:rsidP="00ED2D4D">
      <w:pPr>
        <w:ind w:left="6372"/>
        <w:rPr>
          <w:sz w:val="18"/>
        </w:rPr>
      </w:pPr>
      <w:r w:rsidRPr="00A049A3">
        <w:rPr>
          <w:sz w:val="18"/>
        </w:rPr>
        <w:t>Załącznik nr 7</w:t>
      </w:r>
    </w:p>
    <w:p w:rsidR="00ED2D4D" w:rsidRPr="00A049A3" w:rsidRDefault="00395B3F" w:rsidP="00ED2D4D">
      <w:pPr>
        <w:ind w:left="6372"/>
        <w:rPr>
          <w:sz w:val="18"/>
        </w:rPr>
      </w:pPr>
      <w:r>
        <w:rPr>
          <w:sz w:val="18"/>
        </w:rPr>
        <w:t>do Z</w:t>
      </w:r>
      <w:r w:rsidR="00ED2D4D" w:rsidRPr="00A049A3">
        <w:rPr>
          <w:sz w:val="18"/>
        </w:rPr>
        <w:t xml:space="preserve">arządzenia nr </w:t>
      </w:r>
      <w:r w:rsidR="00ED2D4D">
        <w:rPr>
          <w:sz w:val="18"/>
        </w:rPr>
        <w:t>134</w:t>
      </w:r>
      <w:r w:rsidR="00ED2D4D" w:rsidRPr="00A049A3">
        <w:rPr>
          <w:sz w:val="18"/>
        </w:rPr>
        <w:t>/2022</w:t>
      </w:r>
    </w:p>
    <w:p w:rsidR="00ED2D4D" w:rsidRPr="00A049A3" w:rsidRDefault="00ED2D4D" w:rsidP="00ED2D4D">
      <w:pPr>
        <w:ind w:left="6372"/>
        <w:rPr>
          <w:sz w:val="18"/>
        </w:rPr>
      </w:pPr>
      <w:r w:rsidRPr="00A049A3">
        <w:rPr>
          <w:sz w:val="18"/>
        </w:rPr>
        <w:t>Komendanta-Rektora</w:t>
      </w:r>
    </w:p>
    <w:p w:rsidR="00ED2D4D" w:rsidRPr="00A049A3" w:rsidRDefault="00ED2D4D" w:rsidP="00ED2D4D">
      <w:pPr>
        <w:ind w:left="6372"/>
        <w:rPr>
          <w:sz w:val="18"/>
        </w:rPr>
      </w:pPr>
      <w:r w:rsidRPr="00A049A3">
        <w:rPr>
          <w:sz w:val="18"/>
        </w:rPr>
        <w:t>Wyższej Szkoły Policji w Szczytnie</w:t>
      </w:r>
    </w:p>
    <w:p w:rsidR="00ED2D4D" w:rsidRPr="00A049A3" w:rsidRDefault="00ED2D4D" w:rsidP="00ED2D4D">
      <w:pPr>
        <w:ind w:left="6372"/>
        <w:rPr>
          <w:sz w:val="18"/>
        </w:rPr>
      </w:pPr>
      <w:r w:rsidRPr="00A049A3">
        <w:rPr>
          <w:sz w:val="18"/>
        </w:rPr>
        <w:t>z dn</w:t>
      </w:r>
      <w:r>
        <w:rPr>
          <w:sz w:val="18"/>
        </w:rPr>
        <w:t>ia 21.10.</w:t>
      </w:r>
      <w:r w:rsidRPr="00A049A3">
        <w:rPr>
          <w:sz w:val="18"/>
        </w:rPr>
        <w:t>2022 r.</w:t>
      </w:r>
      <w:r w:rsidR="001856A0">
        <w:rPr>
          <w:sz w:val="18"/>
        </w:rPr>
        <w:t xml:space="preserve"> z </w:t>
      </w:r>
      <w:proofErr w:type="spellStart"/>
      <w:r w:rsidR="001856A0">
        <w:rPr>
          <w:sz w:val="18"/>
        </w:rPr>
        <w:t>późn</w:t>
      </w:r>
      <w:proofErr w:type="spellEnd"/>
      <w:r w:rsidR="001856A0">
        <w:rPr>
          <w:sz w:val="18"/>
        </w:rPr>
        <w:t xml:space="preserve">. zm. </w:t>
      </w:r>
    </w:p>
    <w:p w:rsidR="00ED2D4D" w:rsidRPr="00A049A3" w:rsidRDefault="00ED2D4D" w:rsidP="00ED2D4D">
      <w:pPr>
        <w:jc w:val="center"/>
        <w:rPr>
          <w:sz w:val="22"/>
          <w:szCs w:val="22"/>
        </w:rPr>
      </w:pPr>
    </w:p>
    <w:p w:rsidR="00ED2D4D" w:rsidRPr="00A049A3" w:rsidRDefault="00ED2D4D" w:rsidP="00ED2D4D">
      <w:pPr>
        <w:jc w:val="center"/>
        <w:rPr>
          <w:sz w:val="22"/>
          <w:szCs w:val="22"/>
        </w:rPr>
      </w:pPr>
    </w:p>
    <w:p w:rsidR="00ED2D4D" w:rsidRPr="00A049A3" w:rsidRDefault="00ED2D4D" w:rsidP="00ED2D4D">
      <w:pPr>
        <w:jc w:val="center"/>
        <w:rPr>
          <w:b/>
          <w:sz w:val="22"/>
          <w:szCs w:val="22"/>
        </w:rPr>
      </w:pPr>
      <w:r w:rsidRPr="00A049A3">
        <w:rPr>
          <w:b/>
          <w:sz w:val="22"/>
          <w:szCs w:val="22"/>
        </w:rPr>
        <w:t>Klauzula RODO</w:t>
      </w:r>
    </w:p>
    <w:p w:rsidR="00ED2D4D" w:rsidRPr="00A049A3" w:rsidRDefault="00ED2D4D" w:rsidP="00ED2D4D">
      <w:pPr>
        <w:jc w:val="center"/>
        <w:rPr>
          <w:sz w:val="22"/>
          <w:szCs w:val="22"/>
        </w:rPr>
      </w:pPr>
    </w:p>
    <w:p w:rsidR="00ED2D4D" w:rsidRPr="00A049A3" w:rsidRDefault="00ED2D4D" w:rsidP="00ED2D4D">
      <w:pPr>
        <w:jc w:val="both"/>
        <w:rPr>
          <w:sz w:val="22"/>
          <w:szCs w:val="22"/>
        </w:rPr>
      </w:pPr>
      <w:r w:rsidRPr="00A049A3">
        <w:rPr>
          <w:sz w:val="22"/>
          <w:szCs w:val="22"/>
        </w:rPr>
        <w:t xml:space="preserve">Zgodnie z art. 13 rozporządzenia Parlamentu Europejskiego i Rady (UE) 2016/679 z dnia </w:t>
      </w:r>
      <w:r w:rsidRPr="00A049A3">
        <w:rPr>
          <w:sz w:val="22"/>
          <w:szCs w:val="22"/>
        </w:rPr>
        <w:br/>
        <w:t>27 kwietnia 2016 r. w sprawie ochrony osób fizycznych w związku z przetwarzaniem danych osobowych i w sprawie swobodnego przepływu takich danych oraz uchylenia dyrektywy 95/46/WE (ogólne rozporządzenie o ochronie danych) (Dz. U. 2016, L 119, s. 1), zwane dalej RODO, informujemy, iż:</w:t>
      </w:r>
    </w:p>
    <w:p w:rsidR="00ED2D4D" w:rsidRPr="00A049A3" w:rsidRDefault="00ED2D4D" w:rsidP="00ED2D4D">
      <w:pPr>
        <w:jc w:val="both"/>
        <w:rPr>
          <w:sz w:val="22"/>
          <w:szCs w:val="22"/>
        </w:rPr>
      </w:pPr>
    </w:p>
    <w:p w:rsidR="001856A0" w:rsidRPr="00A049A3" w:rsidRDefault="00ED2D4D" w:rsidP="001856A0">
      <w:pPr>
        <w:ind w:left="709" w:hanging="283"/>
        <w:jc w:val="both"/>
        <w:rPr>
          <w:sz w:val="22"/>
          <w:szCs w:val="22"/>
        </w:rPr>
      </w:pPr>
      <w:r w:rsidRPr="00A049A3">
        <w:rPr>
          <w:sz w:val="22"/>
          <w:szCs w:val="22"/>
        </w:rPr>
        <w:t>1</w:t>
      </w:r>
      <w:r w:rsidR="001856A0" w:rsidRPr="001856A0">
        <w:rPr>
          <w:sz w:val="22"/>
          <w:szCs w:val="22"/>
        </w:rPr>
        <w:t xml:space="preserve"> </w:t>
      </w:r>
      <w:r w:rsidR="001856A0" w:rsidRPr="00A049A3">
        <w:rPr>
          <w:sz w:val="22"/>
          <w:szCs w:val="22"/>
        </w:rPr>
        <w:t xml:space="preserve">Administratorem Państwa danych osobowych jest </w:t>
      </w:r>
      <w:r w:rsidR="001856A0">
        <w:rPr>
          <w:sz w:val="22"/>
          <w:szCs w:val="22"/>
        </w:rPr>
        <w:t>Akademia</w:t>
      </w:r>
      <w:r w:rsidR="001856A0" w:rsidRPr="00A049A3">
        <w:rPr>
          <w:sz w:val="22"/>
          <w:szCs w:val="22"/>
        </w:rPr>
        <w:t xml:space="preserve"> Policji w Szczytnie </w:t>
      </w:r>
      <w:r w:rsidR="001856A0" w:rsidRPr="00A049A3">
        <w:rPr>
          <w:sz w:val="22"/>
          <w:szCs w:val="22"/>
        </w:rPr>
        <w:br/>
        <w:t>z siedzibą przy ul. Marszałka Józefa Piłsudskiego 111, 12-100 Szczytno.</w:t>
      </w:r>
    </w:p>
    <w:p w:rsidR="001856A0" w:rsidRPr="00A049A3" w:rsidRDefault="001856A0" w:rsidP="001856A0">
      <w:pPr>
        <w:ind w:left="709" w:hanging="283"/>
        <w:jc w:val="both"/>
        <w:rPr>
          <w:sz w:val="22"/>
          <w:szCs w:val="22"/>
        </w:rPr>
      </w:pPr>
      <w:r w:rsidRPr="00A049A3">
        <w:rPr>
          <w:sz w:val="22"/>
          <w:szCs w:val="22"/>
        </w:rPr>
        <w:t xml:space="preserve">2. Kontakt z Inspektorem Ochrony Danych </w:t>
      </w:r>
      <w:proofErr w:type="spellStart"/>
      <w:r>
        <w:rPr>
          <w:sz w:val="22"/>
          <w:szCs w:val="22"/>
        </w:rPr>
        <w:t>APwSz</w:t>
      </w:r>
      <w:proofErr w:type="spellEnd"/>
      <w:r>
        <w:rPr>
          <w:sz w:val="22"/>
          <w:szCs w:val="22"/>
        </w:rPr>
        <w:t xml:space="preserve"> </w:t>
      </w:r>
      <w:r w:rsidRPr="00A049A3">
        <w:rPr>
          <w:sz w:val="22"/>
          <w:szCs w:val="22"/>
        </w:rPr>
        <w:t xml:space="preserve"> jest możliwy przy użyciu poczty elektronicznej – adres e-mail </w:t>
      </w:r>
      <w:r w:rsidRPr="001856A0">
        <w:rPr>
          <w:sz w:val="22"/>
          <w:szCs w:val="22"/>
        </w:rPr>
        <w:t xml:space="preserve">iod.odo.wspol@wspol.edu.pl </w:t>
      </w:r>
      <w:r w:rsidRPr="00A049A3">
        <w:rPr>
          <w:sz w:val="22"/>
          <w:szCs w:val="22"/>
        </w:rPr>
        <w:t xml:space="preserve">lub listownie - adres korespondencyjny ul. Marszałka  Józefa Piłsudskiego 111, 12-100 Szczytno;      </w:t>
      </w:r>
    </w:p>
    <w:p w:rsidR="001856A0" w:rsidRPr="00A049A3" w:rsidRDefault="001856A0" w:rsidP="001856A0">
      <w:pPr>
        <w:ind w:left="709" w:hanging="283"/>
        <w:jc w:val="both"/>
        <w:rPr>
          <w:sz w:val="22"/>
          <w:szCs w:val="22"/>
        </w:rPr>
      </w:pPr>
      <w:r w:rsidRPr="00A049A3">
        <w:rPr>
          <w:sz w:val="22"/>
          <w:szCs w:val="22"/>
        </w:rPr>
        <w:t xml:space="preserve">     do IOD w </w:t>
      </w:r>
      <w:proofErr w:type="spellStart"/>
      <w:r>
        <w:rPr>
          <w:sz w:val="22"/>
          <w:szCs w:val="22"/>
        </w:rPr>
        <w:t>APwSz</w:t>
      </w:r>
      <w:proofErr w:type="spellEnd"/>
      <w:r w:rsidRPr="00A049A3">
        <w:rPr>
          <w:sz w:val="22"/>
          <w:szCs w:val="22"/>
        </w:rPr>
        <w:t xml:space="preserve"> należy kierować wyłącznie sprawy dotyczące przetwar</w:t>
      </w:r>
      <w:r w:rsidR="00A5272E">
        <w:rPr>
          <w:sz w:val="22"/>
          <w:szCs w:val="22"/>
        </w:rPr>
        <w:t xml:space="preserve">zania Państwa danych przez </w:t>
      </w:r>
      <w:proofErr w:type="spellStart"/>
      <w:r w:rsidR="00A5272E">
        <w:rPr>
          <w:sz w:val="22"/>
          <w:szCs w:val="22"/>
        </w:rPr>
        <w:t>APwSz</w:t>
      </w:r>
      <w:proofErr w:type="spellEnd"/>
      <w:r w:rsidRPr="00A049A3">
        <w:rPr>
          <w:sz w:val="22"/>
          <w:szCs w:val="22"/>
        </w:rPr>
        <w:t>.</w:t>
      </w:r>
    </w:p>
    <w:p w:rsidR="001856A0" w:rsidRPr="00A049A3" w:rsidRDefault="001856A0" w:rsidP="001856A0">
      <w:pPr>
        <w:ind w:left="709" w:hanging="283"/>
        <w:jc w:val="both"/>
        <w:rPr>
          <w:sz w:val="22"/>
          <w:szCs w:val="22"/>
        </w:rPr>
      </w:pPr>
      <w:r w:rsidRPr="00A049A3">
        <w:rPr>
          <w:sz w:val="22"/>
          <w:szCs w:val="22"/>
        </w:rPr>
        <w:t xml:space="preserve">3. Pani/Pana dane osobowe przetwarzane będą wyłącznie w konkretnych, wyraźnych </w:t>
      </w:r>
      <w:r w:rsidRPr="00A049A3">
        <w:rPr>
          <w:sz w:val="22"/>
          <w:szCs w:val="22"/>
        </w:rPr>
        <w:br/>
        <w:t xml:space="preserve">i prawnie uzasadnionych celach i nie przetwarza się ich dalej w sposób niezgodny </w:t>
      </w:r>
      <w:r w:rsidRPr="00A049A3">
        <w:rPr>
          <w:sz w:val="22"/>
          <w:szCs w:val="22"/>
        </w:rPr>
        <w:br/>
        <w:t>z tymi celami. Państwa dane osobowe przetwarzane są w celu:</w:t>
      </w:r>
    </w:p>
    <w:p w:rsidR="001856A0" w:rsidRPr="00A049A3" w:rsidRDefault="001856A0" w:rsidP="001856A0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A049A3">
        <w:rPr>
          <w:sz w:val="22"/>
          <w:szCs w:val="22"/>
        </w:rPr>
        <w:t xml:space="preserve">prawidłowej realizacji działalności naukowo-badawczej </w:t>
      </w:r>
      <w:proofErr w:type="spellStart"/>
      <w:r>
        <w:rPr>
          <w:sz w:val="22"/>
          <w:szCs w:val="22"/>
        </w:rPr>
        <w:t>APwSz</w:t>
      </w:r>
      <w:proofErr w:type="spellEnd"/>
      <w:r w:rsidRPr="00A049A3">
        <w:rPr>
          <w:sz w:val="22"/>
          <w:szCs w:val="22"/>
        </w:rPr>
        <w:t xml:space="preserve"> w ramach zadania badawczego, na podstawie art. 6 ust. 1 lit. c  RODO; </w:t>
      </w:r>
    </w:p>
    <w:p w:rsidR="001856A0" w:rsidRPr="00A049A3" w:rsidRDefault="001856A0" w:rsidP="001856A0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A049A3">
        <w:rPr>
          <w:sz w:val="22"/>
          <w:szCs w:val="22"/>
        </w:rPr>
        <w:t xml:space="preserve">w związku z zawartą umową na realizację zadań badawczych, na podstawie </w:t>
      </w:r>
      <w:r w:rsidRPr="00A049A3">
        <w:rPr>
          <w:sz w:val="22"/>
          <w:szCs w:val="22"/>
        </w:rPr>
        <w:br/>
        <w:t>art 6 ust. 1 lit. b RODO;</w:t>
      </w:r>
    </w:p>
    <w:p w:rsidR="001856A0" w:rsidRPr="00A049A3" w:rsidRDefault="001856A0" w:rsidP="001856A0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A049A3">
        <w:rPr>
          <w:sz w:val="22"/>
          <w:szCs w:val="22"/>
        </w:rPr>
        <w:t xml:space="preserve">z uwagi na prawnie uzasadniony interes Administratora polegający na konieczności ustalania, dochodzenia lub obrony przed ewentualnymi roszczeniami, a także dla celów zabezpieczenia dostępu do danych osobowych i innych informacji poufnych, </w:t>
      </w:r>
      <w:r w:rsidRPr="00A049A3">
        <w:rPr>
          <w:sz w:val="22"/>
          <w:szCs w:val="22"/>
        </w:rPr>
        <w:br/>
        <w:t>na podstawie art. 6 ust. 1 lit f RODO.</w:t>
      </w:r>
    </w:p>
    <w:p w:rsidR="001856A0" w:rsidRPr="00A049A3" w:rsidRDefault="001856A0" w:rsidP="001856A0">
      <w:pPr>
        <w:ind w:left="709" w:hanging="283"/>
        <w:jc w:val="both"/>
        <w:rPr>
          <w:sz w:val="22"/>
          <w:szCs w:val="22"/>
        </w:rPr>
      </w:pPr>
      <w:r w:rsidRPr="00A049A3">
        <w:rPr>
          <w:sz w:val="22"/>
          <w:szCs w:val="22"/>
        </w:rPr>
        <w:t>4. Pani/Pana dane osobowe mogą być udostępniane innym podmiotom, w tym:</w:t>
      </w:r>
    </w:p>
    <w:p w:rsidR="001856A0" w:rsidRPr="00A049A3" w:rsidRDefault="001856A0" w:rsidP="001856A0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A049A3">
        <w:rPr>
          <w:sz w:val="22"/>
          <w:szCs w:val="22"/>
        </w:rPr>
        <w:t>podmiotowi ad</w:t>
      </w:r>
      <w:r w:rsidR="00A5272E">
        <w:rPr>
          <w:sz w:val="22"/>
          <w:szCs w:val="22"/>
        </w:rPr>
        <w:t xml:space="preserve">ministrującemu Repozytorium Otwartych Publikacji Naukowych OPEN </w:t>
      </w:r>
      <w:bookmarkStart w:id="0" w:name="_GoBack"/>
      <w:bookmarkEnd w:id="0"/>
      <w:r w:rsidRPr="00A049A3">
        <w:rPr>
          <w:sz w:val="22"/>
          <w:szCs w:val="22"/>
        </w:rPr>
        <w:t xml:space="preserve"> tj. Interdyscyplinarnemu Centrum Modelowania Matematycznego przy Uniwersytecie Warszawskim oraz odbiorcom dzieła;</w:t>
      </w:r>
    </w:p>
    <w:p w:rsidR="001856A0" w:rsidRPr="00A049A3" w:rsidRDefault="001856A0" w:rsidP="001856A0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A049A3">
        <w:rPr>
          <w:sz w:val="22"/>
          <w:szCs w:val="22"/>
        </w:rPr>
        <w:t>podmiotowi administrującemu system PBN, będącego podsystemem Zintegrowanego Systemu Informacji o Szkolnictwie Wyższym i Nauce POL-on tj. Ośrodkowi Przetwarzania Informacji Państwowemu Instytutowi Badawczemu;</w:t>
      </w:r>
    </w:p>
    <w:p w:rsidR="001856A0" w:rsidRPr="00A049A3" w:rsidRDefault="001856A0" w:rsidP="001856A0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A049A3">
        <w:rPr>
          <w:sz w:val="22"/>
          <w:szCs w:val="22"/>
        </w:rPr>
        <w:t xml:space="preserve">organom administracji publicznej lub innym podmiotom upoważnionym na podstawie przepisów prawa lub wykonujących zadania realizowane w interesie publicznym </w:t>
      </w:r>
      <w:r w:rsidRPr="00A049A3">
        <w:rPr>
          <w:sz w:val="22"/>
          <w:szCs w:val="22"/>
        </w:rPr>
        <w:br/>
        <w:t>lub w ramach sprawowania władzy publicznej,</w:t>
      </w:r>
    </w:p>
    <w:p w:rsidR="001856A0" w:rsidRPr="00A049A3" w:rsidRDefault="001856A0" w:rsidP="001856A0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A049A3">
        <w:rPr>
          <w:sz w:val="22"/>
          <w:szCs w:val="22"/>
        </w:rPr>
        <w:t>w przypadku konieczności prowadzenia korespondencji dane mogą być przekazywane podmiotom świadczącym usługi pocztowe oraz podmiotom zapewniającym usługi doręczeń przy użyciu środków komunikacji elektronicznej;</w:t>
      </w:r>
    </w:p>
    <w:p w:rsidR="001856A0" w:rsidRPr="00A049A3" w:rsidRDefault="001856A0" w:rsidP="001856A0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A049A3">
        <w:rPr>
          <w:sz w:val="22"/>
          <w:szCs w:val="22"/>
        </w:rPr>
        <w:t xml:space="preserve">podmiotom, z którymi Administrator zawarł umowę świadczenia usług w związku </w:t>
      </w:r>
      <w:r w:rsidRPr="00A049A3">
        <w:rPr>
          <w:sz w:val="22"/>
          <w:szCs w:val="22"/>
        </w:rPr>
        <w:br/>
        <w:t>z  wykorzystywanymi systemami informatycznymi;</w:t>
      </w:r>
    </w:p>
    <w:p w:rsidR="001856A0" w:rsidRPr="00A049A3" w:rsidRDefault="001856A0" w:rsidP="001856A0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A049A3">
        <w:rPr>
          <w:sz w:val="22"/>
          <w:szCs w:val="22"/>
        </w:rPr>
        <w:t>podmiotom, osobom prowadzącym działalność naukowo-badawczą w ramach zadania badawczego.</w:t>
      </w:r>
    </w:p>
    <w:p w:rsidR="001856A0" w:rsidRPr="00A049A3" w:rsidRDefault="001856A0" w:rsidP="001856A0">
      <w:pPr>
        <w:ind w:left="709" w:hanging="283"/>
        <w:jc w:val="both"/>
        <w:rPr>
          <w:sz w:val="22"/>
          <w:szCs w:val="22"/>
        </w:rPr>
      </w:pPr>
      <w:r w:rsidRPr="00A049A3">
        <w:rPr>
          <w:sz w:val="22"/>
          <w:szCs w:val="22"/>
        </w:rPr>
        <w:t xml:space="preserve">5. Pani/Pana dane osobowe do chwili zrealizowania celu, w którym zostały one zebrane </w:t>
      </w:r>
      <w:r w:rsidRPr="00A049A3">
        <w:rPr>
          <w:sz w:val="22"/>
          <w:szCs w:val="22"/>
        </w:rPr>
        <w:br/>
        <w:t xml:space="preserve">a następnie – w przypadkach, w których wymagają tego przepisy ustawy z dnia </w:t>
      </w:r>
      <w:r w:rsidRPr="00A049A3">
        <w:rPr>
          <w:sz w:val="22"/>
          <w:szCs w:val="22"/>
        </w:rPr>
        <w:br/>
        <w:t>14 lipca 1983 r. o narodowym zasobie archiwalnym i archiwach przez czas określony w tych przepisach lub przepisach prawa na podstawie, których przetwarzane były Państwa Dane osobowe.</w:t>
      </w:r>
    </w:p>
    <w:p w:rsidR="001856A0" w:rsidRPr="00A049A3" w:rsidRDefault="001856A0" w:rsidP="001856A0">
      <w:pPr>
        <w:ind w:left="709" w:hanging="283"/>
        <w:jc w:val="both"/>
        <w:rPr>
          <w:sz w:val="22"/>
          <w:szCs w:val="22"/>
        </w:rPr>
      </w:pPr>
      <w:r w:rsidRPr="00A049A3">
        <w:rPr>
          <w:sz w:val="22"/>
          <w:szCs w:val="22"/>
        </w:rPr>
        <w:t>6. Zgodnie z RODO przysługuje Pani/Panu:</w:t>
      </w:r>
    </w:p>
    <w:p w:rsidR="001856A0" w:rsidRPr="00A049A3" w:rsidRDefault="001856A0" w:rsidP="001856A0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A049A3">
        <w:rPr>
          <w:sz w:val="22"/>
          <w:szCs w:val="22"/>
        </w:rPr>
        <w:t>prawo dostępu do swoich danych oraz otrzymania ich kopii;</w:t>
      </w:r>
    </w:p>
    <w:p w:rsidR="001856A0" w:rsidRPr="00A049A3" w:rsidRDefault="001856A0" w:rsidP="001856A0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A049A3">
        <w:rPr>
          <w:sz w:val="22"/>
          <w:szCs w:val="22"/>
        </w:rPr>
        <w:t xml:space="preserve">prawo do sprostowania (poprawiania) swoich danych, jeśli są błędne lub nieaktualne, </w:t>
      </w:r>
      <w:r w:rsidRPr="00A049A3">
        <w:rPr>
          <w:sz w:val="22"/>
          <w:szCs w:val="22"/>
        </w:rPr>
        <w:br/>
        <w:t xml:space="preserve">a także prawo do ich usunięcia, w sytuacji, gdy przetwarzanie danych nie następuje </w:t>
      </w:r>
      <w:r w:rsidRPr="00A049A3">
        <w:rPr>
          <w:sz w:val="22"/>
          <w:szCs w:val="22"/>
        </w:rPr>
        <w:br/>
      </w:r>
      <w:r w:rsidRPr="00A049A3">
        <w:rPr>
          <w:sz w:val="22"/>
          <w:szCs w:val="22"/>
        </w:rPr>
        <w:lastRenderedPageBreak/>
        <w:t>w celu wywiązania się z obowiązku wynikającego z przepisu prawa lub w ramach sprawowania władzy publicznej;</w:t>
      </w:r>
    </w:p>
    <w:p w:rsidR="001856A0" w:rsidRPr="00A049A3" w:rsidRDefault="001856A0" w:rsidP="001856A0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A049A3">
        <w:rPr>
          <w:sz w:val="22"/>
          <w:szCs w:val="22"/>
        </w:rPr>
        <w:t>prawo do ograniczenia lub wniesienia sprzeciwu wobec przetwarzania danych;</w:t>
      </w:r>
    </w:p>
    <w:p w:rsidR="001856A0" w:rsidRPr="00A049A3" w:rsidRDefault="001856A0" w:rsidP="001856A0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A049A3">
        <w:rPr>
          <w:sz w:val="22"/>
          <w:szCs w:val="22"/>
        </w:rPr>
        <w:t xml:space="preserve">prawo do wniesienia skargi do Prezesa Urzędu Ochrony Danych Osobowych, gdy uzasadnione jest, że Państwa dane osobowe przetwarzane są przez Administratora niezgodnie z RODO (na adres Prezesa Urzędu Ochrony Danych Osobowych, </w:t>
      </w:r>
      <w:r w:rsidRPr="00A049A3">
        <w:rPr>
          <w:sz w:val="22"/>
          <w:szCs w:val="22"/>
        </w:rPr>
        <w:br/>
        <w:t>ul. Stawki 2, 00-193 Warszawa).</w:t>
      </w:r>
    </w:p>
    <w:p w:rsidR="001856A0" w:rsidRPr="00A049A3" w:rsidRDefault="001856A0" w:rsidP="001856A0">
      <w:pPr>
        <w:ind w:left="709" w:hanging="283"/>
        <w:jc w:val="both"/>
        <w:rPr>
          <w:sz w:val="22"/>
          <w:szCs w:val="22"/>
        </w:rPr>
      </w:pPr>
      <w:r w:rsidRPr="00A049A3">
        <w:rPr>
          <w:sz w:val="22"/>
          <w:szCs w:val="22"/>
        </w:rPr>
        <w:t>7. Administrator nie planuje przekazywania danych osobowych odbiorcom spoza Europejskiego Obszaru Gospodarczego, czyli do państw trzecich.</w:t>
      </w:r>
    </w:p>
    <w:p w:rsidR="001856A0" w:rsidRPr="00A049A3" w:rsidRDefault="001856A0" w:rsidP="001856A0">
      <w:pPr>
        <w:ind w:left="709" w:hanging="283"/>
        <w:jc w:val="both"/>
        <w:rPr>
          <w:sz w:val="22"/>
          <w:szCs w:val="22"/>
        </w:rPr>
      </w:pPr>
      <w:r w:rsidRPr="00A049A3">
        <w:rPr>
          <w:sz w:val="22"/>
          <w:szCs w:val="22"/>
        </w:rPr>
        <w:t xml:space="preserve">8. Dane osobowe nie będą wykorzystywane do podejmowania zautomatyzowanych decyzji </w:t>
      </w:r>
      <w:r w:rsidRPr="00A049A3">
        <w:rPr>
          <w:sz w:val="22"/>
          <w:szCs w:val="22"/>
        </w:rPr>
        <w:br/>
        <w:t>w indywidualnych przypadkach, w tym do profilowania.</w:t>
      </w:r>
    </w:p>
    <w:p w:rsidR="001856A0" w:rsidRPr="00A049A3" w:rsidRDefault="001856A0" w:rsidP="001856A0">
      <w:pPr>
        <w:ind w:left="709" w:hanging="283"/>
        <w:jc w:val="both"/>
        <w:rPr>
          <w:sz w:val="22"/>
          <w:szCs w:val="22"/>
        </w:rPr>
      </w:pPr>
      <w:r w:rsidRPr="00A049A3">
        <w:rPr>
          <w:sz w:val="22"/>
          <w:szCs w:val="22"/>
        </w:rPr>
        <w:t xml:space="preserve">9.  Podanie danych jest dobrowolne, jednakże warunkuje możliwość realizacji podanego powyżej celu. </w:t>
      </w:r>
    </w:p>
    <w:p w:rsidR="00ED2D4D" w:rsidRPr="00A049A3" w:rsidRDefault="00ED2D4D" w:rsidP="001856A0">
      <w:pPr>
        <w:ind w:left="709" w:hanging="283"/>
        <w:jc w:val="both"/>
        <w:rPr>
          <w:sz w:val="22"/>
          <w:szCs w:val="22"/>
        </w:rPr>
      </w:pPr>
    </w:p>
    <w:p w:rsidR="00DD226D" w:rsidRPr="00ED2D4D" w:rsidRDefault="00DD226D" w:rsidP="00ED2D4D"/>
    <w:sectPr w:rsidR="00DD226D" w:rsidRPr="00ED2D4D" w:rsidSect="00DA5FA6">
      <w:pgSz w:w="11906" w:h="16838"/>
      <w:pgMar w:top="851" w:right="141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733"/>
    <w:multiLevelType w:val="hybridMultilevel"/>
    <w:tmpl w:val="C0D2E11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C50E4B"/>
    <w:multiLevelType w:val="hybridMultilevel"/>
    <w:tmpl w:val="3B76B258"/>
    <w:lvl w:ilvl="0" w:tplc="6CBC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57AED"/>
    <w:multiLevelType w:val="hybridMultilevel"/>
    <w:tmpl w:val="ED4621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18F71B8"/>
    <w:multiLevelType w:val="hybridMultilevel"/>
    <w:tmpl w:val="E926DE08"/>
    <w:lvl w:ilvl="0" w:tplc="70F87D7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0400F"/>
    <w:multiLevelType w:val="hybridMultilevel"/>
    <w:tmpl w:val="EEF015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1CE0D6C"/>
    <w:multiLevelType w:val="hybridMultilevel"/>
    <w:tmpl w:val="95A2DE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85D7C8D"/>
    <w:multiLevelType w:val="hybridMultilevel"/>
    <w:tmpl w:val="A04285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7A"/>
    <w:rsid w:val="00015079"/>
    <w:rsid w:val="001856A0"/>
    <w:rsid w:val="00395B3F"/>
    <w:rsid w:val="004B1E5A"/>
    <w:rsid w:val="006C429F"/>
    <w:rsid w:val="00835213"/>
    <w:rsid w:val="00962F37"/>
    <w:rsid w:val="00A5272E"/>
    <w:rsid w:val="00AE7D6C"/>
    <w:rsid w:val="00DD226D"/>
    <w:rsid w:val="00ED2D4D"/>
    <w:rsid w:val="00F7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F76A7A"/>
    <w:pPr>
      <w:widowControl w:val="0"/>
      <w:autoSpaceDE w:val="0"/>
      <w:autoSpaceDN w:val="0"/>
      <w:outlineLvl w:val="0"/>
    </w:pPr>
    <w:rPr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76A7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F76A7A"/>
    <w:pPr>
      <w:ind w:left="720"/>
      <w:contextualSpacing/>
    </w:pPr>
  </w:style>
  <w:style w:type="character" w:customStyle="1" w:styleId="hgkelc">
    <w:name w:val="hgkelc"/>
    <w:basedOn w:val="Domylnaczcionkaakapitu"/>
    <w:rsid w:val="00F76A7A"/>
  </w:style>
  <w:style w:type="paragraph" w:customStyle="1" w:styleId="Default">
    <w:name w:val="Default"/>
    <w:rsid w:val="00F76A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F76A7A"/>
  </w:style>
  <w:style w:type="table" w:styleId="Tabela-Siatka">
    <w:name w:val="Table Grid"/>
    <w:basedOn w:val="Standardowy"/>
    <w:uiPriority w:val="39"/>
    <w:rsid w:val="00962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F76A7A"/>
    <w:pPr>
      <w:widowControl w:val="0"/>
      <w:autoSpaceDE w:val="0"/>
      <w:autoSpaceDN w:val="0"/>
      <w:outlineLvl w:val="0"/>
    </w:pPr>
    <w:rPr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76A7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F76A7A"/>
    <w:pPr>
      <w:ind w:left="720"/>
      <w:contextualSpacing/>
    </w:pPr>
  </w:style>
  <w:style w:type="character" w:customStyle="1" w:styleId="hgkelc">
    <w:name w:val="hgkelc"/>
    <w:basedOn w:val="Domylnaczcionkaakapitu"/>
    <w:rsid w:val="00F76A7A"/>
  </w:style>
  <w:style w:type="paragraph" w:customStyle="1" w:styleId="Default">
    <w:name w:val="Default"/>
    <w:rsid w:val="00F76A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F76A7A"/>
  </w:style>
  <w:style w:type="table" w:styleId="Tabela-Siatka">
    <w:name w:val="Table Grid"/>
    <w:basedOn w:val="Standardowy"/>
    <w:uiPriority w:val="39"/>
    <w:rsid w:val="00962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Wyższa Szkoła Policji w Szczytnie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Słuchocka</dc:creator>
  <cp:lastModifiedBy>Marlena Słuchocka</cp:lastModifiedBy>
  <cp:revision>5</cp:revision>
  <dcterms:created xsi:type="dcterms:W3CDTF">2022-10-25T08:03:00Z</dcterms:created>
  <dcterms:modified xsi:type="dcterms:W3CDTF">2024-05-15T12:51:00Z</dcterms:modified>
</cp:coreProperties>
</file>